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212B"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B3161" w:rsidRPr="0085212B" w:rsidRDefault="00FB3161" w:rsidP="00B6494A">
      <w:pPr>
        <w:tabs>
          <w:tab w:val="left" w:pos="4680"/>
        </w:tabs>
        <w:spacing w:line="240" w:lineRule="auto"/>
        <w:ind w:left="5427" w:firstLine="0"/>
        <w:jc w:val="left"/>
        <w:rPr>
          <w:b/>
          <w:bCs/>
          <w:sz w:val="24"/>
          <w:szCs w:val="24"/>
          <w:highlight w:val="lightGray"/>
        </w:rPr>
      </w:pPr>
    </w:p>
    <w:p w:rsidR="00D77533" w:rsidRPr="0085212B" w:rsidRDefault="00D77533" w:rsidP="00B6494A">
      <w:pPr>
        <w:tabs>
          <w:tab w:val="left" w:pos="4680"/>
        </w:tabs>
        <w:spacing w:line="240" w:lineRule="auto"/>
        <w:ind w:left="5427" w:firstLine="0"/>
        <w:jc w:val="left"/>
        <w:rPr>
          <w:b/>
          <w:bCs/>
          <w:sz w:val="24"/>
          <w:szCs w:val="24"/>
          <w:highlight w:val="lightGray"/>
        </w:rPr>
      </w:pPr>
      <w:r w:rsidRPr="0085212B">
        <w:rPr>
          <w:b/>
          <w:bCs/>
          <w:sz w:val="24"/>
          <w:szCs w:val="24"/>
          <w:highlight w:val="lightGray"/>
        </w:rPr>
        <w:t xml:space="preserve">                                               </w:t>
      </w:r>
      <w:r w:rsidR="007B521A" w:rsidRPr="0085212B">
        <w:rPr>
          <w:b/>
          <w:bCs/>
          <w:sz w:val="24"/>
          <w:szCs w:val="24"/>
          <w:highlight w:val="lightGray"/>
        </w:rPr>
        <w:t xml:space="preserve">                       </w:t>
      </w:r>
      <w:r w:rsidRPr="0085212B">
        <w:rPr>
          <w:b/>
          <w:bCs/>
          <w:sz w:val="24"/>
          <w:szCs w:val="24"/>
          <w:highlight w:val="lightGray"/>
        </w:rPr>
        <w:t xml:space="preserve"> </w:t>
      </w:r>
    </w:p>
    <w:p w:rsidR="003C37FC" w:rsidRPr="0085212B" w:rsidRDefault="003C37FC" w:rsidP="00B6494A">
      <w:pPr>
        <w:tabs>
          <w:tab w:val="left" w:pos="4680"/>
        </w:tabs>
        <w:spacing w:line="240" w:lineRule="auto"/>
        <w:ind w:left="5427" w:firstLine="0"/>
        <w:jc w:val="left"/>
        <w:rPr>
          <w:b/>
          <w:bCs/>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616AA2" w:rsidRPr="0085212B" w:rsidRDefault="006C119F" w:rsidP="006C119F">
      <w:pPr>
        <w:suppressAutoHyphens/>
        <w:jc w:val="center"/>
        <w:rPr>
          <w:b/>
          <w:sz w:val="24"/>
          <w:szCs w:val="24"/>
        </w:rPr>
      </w:pPr>
      <w:r w:rsidRPr="0085212B">
        <w:rPr>
          <w:b/>
          <w:sz w:val="24"/>
          <w:szCs w:val="24"/>
        </w:rPr>
        <w:t xml:space="preserve">№ </w:t>
      </w:r>
      <w:r w:rsidR="0085212B" w:rsidRPr="0085212B">
        <w:rPr>
          <w:b/>
          <w:sz w:val="24"/>
          <w:szCs w:val="24"/>
        </w:rPr>
        <w:t>64</w:t>
      </w:r>
      <w:r w:rsidR="007C6AE9">
        <w:rPr>
          <w:b/>
          <w:sz w:val="24"/>
          <w:szCs w:val="24"/>
        </w:rPr>
        <w:t>1</w:t>
      </w:r>
      <w:r w:rsidRPr="0085212B">
        <w:rPr>
          <w:b/>
          <w:sz w:val="24"/>
          <w:szCs w:val="24"/>
        </w:rPr>
        <w:t xml:space="preserve"> от «</w:t>
      </w:r>
      <w:r w:rsidR="007C6AE9">
        <w:rPr>
          <w:b/>
          <w:sz w:val="24"/>
          <w:szCs w:val="24"/>
        </w:rPr>
        <w:t>02</w:t>
      </w:r>
      <w:r w:rsidRPr="0085212B">
        <w:rPr>
          <w:b/>
          <w:sz w:val="24"/>
          <w:szCs w:val="24"/>
        </w:rPr>
        <w:t xml:space="preserve">» </w:t>
      </w:r>
      <w:r w:rsidR="007C6AE9">
        <w:rPr>
          <w:b/>
          <w:sz w:val="24"/>
          <w:szCs w:val="24"/>
        </w:rPr>
        <w:t>сентября</w:t>
      </w:r>
      <w:r w:rsidRPr="0085212B">
        <w:rPr>
          <w:b/>
          <w:sz w:val="24"/>
          <w:szCs w:val="24"/>
        </w:rPr>
        <w:t xml:space="preserve"> 2016г.  </w:t>
      </w:r>
    </w:p>
    <w:p w:rsidR="00D345E3" w:rsidRPr="0085212B" w:rsidRDefault="006C119F" w:rsidP="007C6AE9">
      <w:pPr>
        <w:suppressAutoHyphens/>
        <w:jc w:val="center"/>
        <w:rPr>
          <w:sz w:val="24"/>
          <w:szCs w:val="24"/>
          <w:highlight w:val="lightGray"/>
        </w:rPr>
      </w:pPr>
      <w:r w:rsidRPr="0085212B">
        <w:rPr>
          <w:b/>
          <w:sz w:val="24"/>
          <w:szCs w:val="24"/>
        </w:rPr>
        <w:t xml:space="preserve">на определение лучших условий на поставку </w:t>
      </w:r>
      <w:r w:rsidR="007C6AE9" w:rsidRPr="007C6AE9">
        <w:rPr>
          <w:b/>
          <w:sz w:val="24"/>
          <w:szCs w:val="24"/>
        </w:rPr>
        <w:t>ремонтно-балансировочного комплекса на базе балансировочного станка модели «ВМ-90000» с токарно-шлифовальной приставкой «ПТШ-40М» или аналог для нужд филиала «Березовская ГРЭС» ПАО «ЮНИПРО».</w:t>
      </w:r>
    </w:p>
    <w:p w:rsidR="00FC6D7D" w:rsidRPr="0085212B" w:rsidRDefault="00FC6D7D">
      <w:pPr>
        <w:spacing w:line="240" w:lineRule="auto"/>
        <w:rPr>
          <w:sz w:val="24"/>
          <w:szCs w:val="24"/>
          <w:highlight w:val="lightGray"/>
        </w:rPr>
      </w:pPr>
    </w:p>
    <w:p w:rsidR="00C31E4F" w:rsidRPr="0085212B" w:rsidRDefault="00C31E4F">
      <w:pPr>
        <w:spacing w:line="240" w:lineRule="auto"/>
        <w:rPr>
          <w:sz w:val="24"/>
          <w:szCs w:val="24"/>
          <w:highlight w:val="lightGray"/>
        </w:rPr>
      </w:pP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D27E5D" w:rsidP="00D27E5D">
      <w:pPr>
        <w:ind w:firstLine="0"/>
        <w:jc w:val="center"/>
        <w:rPr>
          <w:sz w:val="24"/>
          <w:szCs w:val="24"/>
        </w:rPr>
      </w:pPr>
      <w:r w:rsidRPr="0085212B">
        <w:rPr>
          <w:sz w:val="24"/>
          <w:szCs w:val="24"/>
        </w:rPr>
        <w:t>Москва</w:t>
      </w:r>
      <w:r w:rsidR="00D345E3" w:rsidRPr="0085212B">
        <w:rPr>
          <w:sz w:val="24"/>
          <w:szCs w:val="24"/>
        </w:rPr>
        <w:br/>
      </w:r>
      <w:r w:rsidRPr="0085212B">
        <w:rPr>
          <w:sz w:val="24"/>
          <w:szCs w:val="24"/>
        </w:rPr>
        <w:t>201</w:t>
      </w:r>
      <w:r w:rsidR="006C119F" w:rsidRPr="0085212B">
        <w:rPr>
          <w:sz w:val="24"/>
          <w:szCs w:val="24"/>
        </w:rPr>
        <w:t>6</w:t>
      </w:r>
      <w:r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F60B4A">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F60B4A"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F60B4A"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F60B4A"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F60B4A">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F60B4A">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3" w:name="_Toc428967876"/>
      <w:bookmarkEnd w:id="2"/>
      <w:r w:rsidRPr="0085212B">
        <w:rPr>
          <w:rFonts w:ascii="Times New Roman" w:hAnsi="Times New Roman"/>
          <w:sz w:val="24"/>
          <w:szCs w:val="24"/>
        </w:rPr>
        <w:lastRenderedPageBreak/>
        <w:t>Информационная карта документации</w:t>
      </w:r>
      <w:bookmarkEnd w:id="3"/>
    </w:p>
    <w:p w:rsidR="00BC5425" w:rsidRPr="0085212B" w:rsidRDefault="00BC5425" w:rsidP="00F3026D">
      <w:pPr>
        <w:autoSpaceDE w:val="0"/>
        <w:autoSpaceDN w:val="0"/>
        <w:adjustRightInd w:val="0"/>
        <w:spacing w:line="276" w:lineRule="auto"/>
        <w:ind w:right="-72" w:firstLine="0"/>
        <w:rPr>
          <w:color w:val="000000"/>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 xml:space="preserve">№ </w:t>
      </w:r>
      <w:r w:rsidR="0085212B" w:rsidRPr="0085212B">
        <w:rPr>
          <w:sz w:val="24"/>
          <w:szCs w:val="24"/>
        </w:rPr>
        <w:t>640</w:t>
      </w:r>
      <w:r w:rsidR="00F615D3" w:rsidRPr="0085212B">
        <w:rPr>
          <w:sz w:val="24"/>
          <w:szCs w:val="24"/>
        </w:rPr>
        <w:t xml:space="preserve"> от </w:t>
      </w:r>
      <w:r w:rsidR="0085212B" w:rsidRPr="0085212B">
        <w:rPr>
          <w:sz w:val="24"/>
          <w:szCs w:val="24"/>
        </w:rPr>
        <w:t>31</w:t>
      </w:r>
      <w:r w:rsidR="00F615D3" w:rsidRPr="0085212B">
        <w:rPr>
          <w:sz w:val="24"/>
          <w:szCs w:val="24"/>
        </w:rPr>
        <w:t>.</w:t>
      </w:r>
      <w:r w:rsidR="006C119F" w:rsidRPr="0085212B">
        <w:rPr>
          <w:sz w:val="24"/>
          <w:szCs w:val="24"/>
        </w:rPr>
        <w:t>0</w:t>
      </w:r>
      <w:r w:rsidR="0085212B" w:rsidRPr="0085212B">
        <w:rPr>
          <w:sz w:val="24"/>
          <w:szCs w:val="24"/>
        </w:rPr>
        <w:t>8</w:t>
      </w:r>
      <w:r w:rsidR="00F615D3" w:rsidRPr="0085212B">
        <w:rPr>
          <w:sz w:val="24"/>
          <w:szCs w:val="24"/>
        </w:rPr>
        <w:t>.201</w:t>
      </w:r>
      <w:r w:rsidR="006C119F" w:rsidRPr="0085212B">
        <w:rPr>
          <w:sz w:val="24"/>
          <w:szCs w:val="24"/>
        </w:rPr>
        <w:t>6</w:t>
      </w:r>
      <w:r w:rsidR="00F615D3" w:rsidRPr="0085212B">
        <w:rPr>
          <w:sz w:val="24"/>
          <w:szCs w:val="24"/>
        </w:rPr>
        <w:t>г.</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C832FC">
        <w:trPr>
          <w:trHeight w:val="449"/>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п/п п</w:t>
            </w:r>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BC5425" w:rsidRPr="0085212B" w:rsidRDefault="0085212B" w:rsidP="0085212B">
            <w:pPr>
              <w:autoSpaceDE w:val="0"/>
              <w:autoSpaceDN w:val="0"/>
              <w:adjustRightInd w:val="0"/>
              <w:spacing w:line="276" w:lineRule="auto"/>
              <w:ind w:right="-72" w:firstLine="0"/>
              <w:jc w:val="left"/>
              <w:rPr>
                <w:bCs/>
                <w:sz w:val="24"/>
                <w:szCs w:val="24"/>
              </w:rPr>
            </w:pPr>
            <w:r w:rsidRPr="0085212B">
              <w:rPr>
                <w:bCs/>
                <w:sz w:val="24"/>
                <w:szCs w:val="24"/>
              </w:rPr>
              <w:t>Высоковольтные вводы и запасные части к ним</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85212B" w:rsidRPr="0085212B" w:rsidRDefault="007C6AE9" w:rsidP="007C6AE9">
            <w:pPr>
              <w:autoSpaceDE w:val="0"/>
              <w:autoSpaceDN w:val="0"/>
              <w:adjustRightInd w:val="0"/>
              <w:spacing w:line="276" w:lineRule="auto"/>
              <w:ind w:firstLine="0"/>
              <w:rPr>
                <w:lang w:eastAsia="en-US"/>
              </w:rPr>
            </w:pPr>
            <w:r w:rsidRPr="007C6AE9">
              <w:rPr>
                <w:lang w:eastAsia="en-US"/>
              </w:rPr>
              <w:t>Филиал «Березовская ГРЭС» ПАО «Юнипро» 662328, Красноярский край, Шарыповский район, с. Холмогорское, промбаза « Энергетиков», строение 1/15</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Подразделение закупок </w:t>
            </w:r>
          </w:p>
          <w:p w:rsidR="00D92B0A" w:rsidRPr="0085212B" w:rsidRDefault="00D92B0A"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Московское представительство </w:t>
            </w:r>
            <w:r w:rsidR="0085212B" w:rsidRPr="0085212B">
              <w:rPr>
                <w:sz w:val="24"/>
                <w:szCs w:val="24"/>
                <w:lang w:eastAsia="en-US"/>
              </w:rPr>
              <w:t>ПАО</w:t>
            </w:r>
            <w:r w:rsidRPr="0085212B">
              <w:rPr>
                <w:sz w:val="24"/>
                <w:szCs w:val="24"/>
                <w:lang w:eastAsia="en-US"/>
              </w:rPr>
              <w:t xml:space="preserve"> «</w:t>
            </w:r>
            <w:r w:rsidR="0085212B" w:rsidRPr="0085212B">
              <w:rPr>
                <w:sz w:val="24"/>
                <w:szCs w:val="24"/>
                <w:lang w:eastAsia="en-US"/>
              </w:rPr>
              <w:t>Юнипро</w:t>
            </w:r>
            <w:r w:rsidRPr="0085212B">
              <w:rPr>
                <w:sz w:val="24"/>
                <w:szCs w:val="24"/>
                <w:lang w:eastAsia="en-US"/>
              </w:rPr>
              <w:t>»</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D92B0A" w:rsidRPr="0085212B">
              <w:rPr>
                <w:sz w:val="24"/>
                <w:szCs w:val="24"/>
                <w:lang w:eastAsia="en-US"/>
              </w:rPr>
              <w:t>123317, г. Москва, Пресненская набережная, д. 10, блок B, этаж 23</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Сотрудник подразделения закупок: </w:t>
            </w:r>
            <w:r w:rsidR="009E686F" w:rsidRPr="0085212B">
              <w:rPr>
                <w:sz w:val="24"/>
                <w:szCs w:val="24"/>
                <w:lang w:eastAsia="en-US"/>
              </w:rPr>
              <w:t>Семин Виталий Анатольевич</w:t>
            </w:r>
          </w:p>
          <w:p w:rsidR="00BC5425" w:rsidRPr="0085212B" w:rsidRDefault="00BC5425" w:rsidP="00F3026D">
            <w:pPr>
              <w:autoSpaceDE w:val="0"/>
              <w:autoSpaceDN w:val="0"/>
              <w:adjustRightInd w:val="0"/>
              <w:spacing w:line="276" w:lineRule="auto"/>
              <w:ind w:firstLine="0"/>
              <w:jc w:val="left"/>
              <w:rPr>
                <w:i/>
                <w:sz w:val="24"/>
                <w:szCs w:val="24"/>
                <w:lang w:eastAsia="en-US"/>
              </w:rPr>
            </w:pPr>
            <w:r w:rsidRPr="0085212B">
              <w:rPr>
                <w:sz w:val="24"/>
                <w:szCs w:val="24"/>
                <w:lang w:eastAsia="en-US"/>
              </w:rPr>
              <w:t xml:space="preserve">адрес электронной почты: </w:t>
            </w:r>
            <w:r w:rsidR="0085212B" w:rsidRPr="0085212B">
              <w:rPr>
                <w:sz w:val="24"/>
                <w:szCs w:val="24"/>
                <w:lang w:eastAsia="en-US"/>
              </w:rPr>
              <w:t>Semin_Vi@unipro.energy</w:t>
            </w:r>
          </w:p>
          <w:p w:rsidR="00BC5425" w:rsidRPr="0085212B" w:rsidRDefault="00BC5425" w:rsidP="0070246B">
            <w:pPr>
              <w:spacing w:line="276" w:lineRule="auto"/>
              <w:ind w:right="153" w:firstLine="0"/>
              <w:jc w:val="left"/>
              <w:rPr>
                <w:sz w:val="24"/>
                <w:szCs w:val="24"/>
                <w:lang w:eastAsia="en-US"/>
              </w:rPr>
            </w:pPr>
            <w:r w:rsidRPr="0085212B">
              <w:rPr>
                <w:sz w:val="24"/>
                <w:szCs w:val="24"/>
                <w:lang w:eastAsia="en-US"/>
              </w:rPr>
              <w:t xml:space="preserve">номер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D92B0A" w:rsidRPr="0085212B">
              <w:rPr>
                <w:sz w:val="24"/>
                <w:szCs w:val="24"/>
                <w:lang w:eastAsia="en-US"/>
              </w:rPr>
              <w:t>495</w:t>
            </w:r>
            <w:r w:rsidR="00D92B0A" w:rsidRPr="0085212B">
              <w:rPr>
                <w:sz w:val="24"/>
                <w:szCs w:val="24"/>
                <w:lang w:val="en-US" w:eastAsia="en-US"/>
              </w:rPr>
              <w:t> </w:t>
            </w:r>
            <w:r w:rsidR="00D92B0A" w:rsidRPr="0085212B">
              <w:rPr>
                <w:sz w:val="24"/>
                <w:szCs w:val="24"/>
                <w:lang w:eastAsia="en-US"/>
              </w:rPr>
              <w:t xml:space="preserve">545-38-38 доб. </w:t>
            </w:r>
            <w:r w:rsidR="0085212B" w:rsidRPr="0085212B">
              <w:rPr>
                <w:sz w:val="24"/>
                <w:szCs w:val="24"/>
                <w:lang w:eastAsia="en-US"/>
              </w:rPr>
              <w:t>4</w:t>
            </w:r>
            <w:r w:rsidR="009E686F" w:rsidRPr="0085212B">
              <w:rPr>
                <w:sz w:val="24"/>
                <w:szCs w:val="24"/>
                <w:lang w:eastAsia="en-US"/>
              </w:rPr>
              <w:t>892</w:t>
            </w:r>
          </w:p>
        </w:tc>
      </w:tr>
      <w:tr w:rsidR="00BC5425" w:rsidRPr="0085212B" w:rsidTr="00C832FC">
        <w:trPr>
          <w:trHeight w:val="1773"/>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BC5425" w:rsidRPr="0085212B" w:rsidRDefault="00BC5425" w:rsidP="00F3026D">
            <w:pPr>
              <w:tabs>
                <w:tab w:val="left" w:pos="386"/>
              </w:tabs>
              <w:spacing w:line="276" w:lineRule="auto"/>
              <w:ind w:firstLine="0"/>
              <w:jc w:val="left"/>
              <w:rPr>
                <w:sz w:val="24"/>
                <w:szCs w:val="24"/>
                <w:lang w:eastAsia="en-US"/>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r w:rsidR="0085212B" w:rsidRPr="0085212B">
              <w:rPr>
                <w:bCs/>
                <w:sz w:val="24"/>
                <w:szCs w:val="24"/>
              </w:rPr>
              <w:t>Юнипро</w:t>
            </w:r>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r w:rsidR="0085212B" w:rsidRPr="0085212B">
              <w:rPr>
                <w:sz w:val="24"/>
                <w:szCs w:val="24"/>
              </w:rPr>
              <w:t>http://www.unipro.energy/purchase/announcement/</w:t>
            </w:r>
            <w:r w:rsidRPr="0085212B">
              <w:rPr>
                <w:sz w:val="24"/>
                <w:szCs w:val="24"/>
                <w:lang w:eastAsia="en-US"/>
              </w:rPr>
              <w:t>)</w:t>
            </w:r>
          </w:p>
          <w:p w:rsidR="00BC5425" w:rsidRPr="0085212B" w:rsidRDefault="00BC5425" w:rsidP="007C6AE9">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7C6AE9">
              <w:rPr>
                <w:sz w:val="24"/>
                <w:szCs w:val="24"/>
                <w:lang w:eastAsia="en-US"/>
              </w:rPr>
              <w:t>02</w:t>
            </w:r>
            <w:r w:rsidRPr="0085212B">
              <w:rPr>
                <w:sz w:val="24"/>
                <w:szCs w:val="24"/>
                <w:lang w:eastAsia="en-US"/>
              </w:rPr>
              <w:t>.</w:t>
            </w:r>
            <w:r w:rsidR="0085212B">
              <w:rPr>
                <w:sz w:val="24"/>
                <w:szCs w:val="24"/>
                <w:lang w:eastAsia="en-US"/>
              </w:rPr>
              <w:t>0</w:t>
            </w:r>
            <w:r w:rsidR="007C6AE9">
              <w:rPr>
                <w:sz w:val="24"/>
                <w:szCs w:val="24"/>
                <w:lang w:eastAsia="en-US"/>
              </w:rPr>
              <w:t>9</w:t>
            </w:r>
            <w:r w:rsidRPr="0085212B">
              <w:rPr>
                <w:sz w:val="24"/>
                <w:szCs w:val="24"/>
                <w:lang w:eastAsia="en-US"/>
              </w:rPr>
              <w:t>.20</w:t>
            </w:r>
            <w:r w:rsidR="00D92B0A" w:rsidRPr="0085212B">
              <w:rPr>
                <w:sz w:val="24"/>
                <w:szCs w:val="24"/>
                <w:lang w:eastAsia="en-US"/>
              </w:rPr>
              <w:t>1</w:t>
            </w:r>
            <w:r w:rsidR="006C119F" w:rsidRPr="0085212B">
              <w:rPr>
                <w:sz w:val="24"/>
                <w:szCs w:val="24"/>
                <w:lang w:eastAsia="en-US"/>
              </w:rPr>
              <w:t>6</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6C119F" w:rsidRPr="0085212B">
              <w:rPr>
                <w:sz w:val="24"/>
                <w:szCs w:val="24"/>
                <w:lang w:eastAsia="en-US"/>
              </w:rPr>
              <w:t>12</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7C6AE9">
              <w:rPr>
                <w:sz w:val="24"/>
                <w:szCs w:val="24"/>
                <w:lang w:eastAsia="en-US"/>
              </w:rPr>
              <w:t>12</w:t>
            </w:r>
            <w:r w:rsidRPr="0085212B">
              <w:rPr>
                <w:sz w:val="24"/>
                <w:szCs w:val="24"/>
                <w:lang w:eastAsia="en-US"/>
              </w:rPr>
              <w:t>.</w:t>
            </w:r>
            <w:r w:rsidR="006C119F" w:rsidRPr="0085212B">
              <w:rPr>
                <w:sz w:val="24"/>
                <w:szCs w:val="24"/>
                <w:lang w:eastAsia="en-US"/>
              </w:rPr>
              <w:t>0</w:t>
            </w:r>
            <w:r w:rsidR="0085212B">
              <w:rPr>
                <w:sz w:val="24"/>
                <w:szCs w:val="24"/>
                <w:lang w:eastAsia="en-US"/>
              </w:rPr>
              <w:t>9</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6C119F" w:rsidRPr="0085212B">
              <w:rPr>
                <w:sz w:val="24"/>
                <w:szCs w:val="24"/>
                <w:lang w:eastAsia="en-US"/>
              </w:rPr>
              <w:t>6</w:t>
            </w:r>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предложений:</w:t>
            </w:r>
            <w:r w:rsidRPr="0085212B">
              <w:rPr>
                <w:b/>
                <w:sz w:val="24"/>
                <w:szCs w:val="24"/>
              </w:rPr>
              <w:t xml:space="preserve"> </w:t>
            </w:r>
            <w:r w:rsidR="0085212B">
              <w:t xml:space="preserve"> </w:t>
            </w:r>
            <w:r w:rsidR="0085212B" w:rsidRPr="0085212B">
              <w:rPr>
                <w:sz w:val="24"/>
                <w:szCs w:val="24"/>
              </w:rPr>
              <w:t>Semin_Vi@unipro.energy</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r w:rsidRPr="0085212B">
              <w:rPr>
                <w:b/>
                <w:sz w:val="24"/>
                <w:szCs w:val="24"/>
                <w:lang w:eastAsia="en-US"/>
              </w:rPr>
              <w:t xml:space="preserve">Срок </w:t>
            </w:r>
            <w:r w:rsidRPr="0085212B">
              <w:rPr>
                <w:b/>
                <w:i/>
                <w:sz w:val="24"/>
                <w:szCs w:val="24"/>
                <w:lang w:eastAsia="en-US"/>
              </w:rPr>
              <w:t xml:space="preserve"> </w:t>
            </w:r>
            <w:r w:rsidRPr="0085212B">
              <w:rPr>
                <w:b/>
                <w:sz w:val="24"/>
                <w:szCs w:val="24"/>
                <w:lang w:eastAsia="en-US"/>
              </w:rPr>
              <w:t xml:space="preserve">поставки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Pr="0085212B" w:rsidRDefault="00BC5425" w:rsidP="0070246B">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BC5425" w:rsidRPr="0085212B" w:rsidRDefault="00BC5425" w:rsidP="00F3026D">
            <w:pPr>
              <w:tabs>
                <w:tab w:val="left" w:pos="0"/>
              </w:tabs>
              <w:spacing w:line="276" w:lineRule="auto"/>
              <w:ind w:left="540" w:right="153" w:hanging="540"/>
              <w:jc w:val="left"/>
              <w:rPr>
                <w:i/>
                <w:sz w:val="24"/>
                <w:szCs w:val="24"/>
                <w:lang w:eastAsia="en-US"/>
              </w:rPr>
            </w:pPr>
            <w:r w:rsidRPr="0085212B">
              <w:rPr>
                <w:sz w:val="24"/>
                <w:szCs w:val="24"/>
              </w:rPr>
              <w:t xml:space="preserve"> </w:t>
            </w: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Место </w:t>
            </w:r>
            <w:r w:rsidRPr="0085212B">
              <w:rPr>
                <w:b/>
                <w:i/>
                <w:sz w:val="24"/>
                <w:szCs w:val="24"/>
                <w:lang w:eastAsia="en-US"/>
              </w:rPr>
              <w:t xml:space="preserve"> </w:t>
            </w:r>
            <w:r w:rsidR="00EA7394" w:rsidRPr="0085212B">
              <w:rPr>
                <w:b/>
                <w:sz w:val="24"/>
                <w:szCs w:val="24"/>
                <w:lang w:eastAsia="en-US"/>
              </w:rPr>
              <w:t>поставки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r w:rsidRPr="0085212B">
              <w:rPr>
                <w:bCs/>
                <w:sz w:val="24"/>
                <w:szCs w:val="24"/>
              </w:rPr>
              <w:t xml:space="preserve"> </w:t>
            </w:r>
          </w:p>
          <w:p w:rsidR="0070246B" w:rsidRPr="0085212B" w:rsidRDefault="007C6AE9" w:rsidP="007C6AE9">
            <w:pPr>
              <w:tabs>
                <w:tab w:val="left" w:pos="0"/>
              </w:tabs>
              <w:autoSpaceDE w:val="0"/>
              <w:autoSpaceDN w:val="0"/>
              <w:adjustRightInd w:val="0"/>
              <w:spacing w:line="276" w:lineRule="auto"/>
              <w:ind w:firstLine="0"/>
              <w:rPr>
                <w:lang w:eastAsia="en-US"/>
              </w:rPr>
            </w:pPr>
            <w:r w:rsidRPr="007C6AE9">
              <w:rPr>
                <w:lang w:eastAsia="en-US"/>
              </w:rPr>
              <w:t>Филиал «Березовская ГРЭС» ПАО «Юнипро» 662328, Красноярский край, Шарыповский район, с. Холмогорское, промбаза « Энергетиков», строение 1/15</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 xml:space="preserve">в течение 80 (восьмидесяти) календарных дней со дня </w:t>
            </w:r>
            <w:r w:rsidRPr="0085212B">
              <w:lastRenderedPageBreak/>
              <w:t>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Pr="0085212B" w:rsidRDefault="007C6AE9" w:rsidP="007C6AE9">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85212B">
              <w:rPr>
                <w:sz w:val="24"/>
                <w:szCs w:val="24"/>
              </w:rPr>
              <w:t xml:space="preserve"> (</w:t>
            </w:r>
            <w:r>
              <w:rPr>
                <w:sz w:val="24"/>
                <w:szCs w:val="24"/>
              </w:rPr>
              <w:t>Один</w:t>
            </w:r>
            <w:r w:rsidR="0085212B">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Pr="0085212B" w:rsidRDefault="00A56F5E" w:rsidP="00F3026D">
            <w:pPr>
              <w:tabs>
                <w:tab w:val="left" w:pos="0"/>
              </w:tabs>
              <w:spacing w:line="276" w:lineRule="auto"/>
              <w:ind w:left="540" w:right="153" w:hanging="540"/>
              <w:rPr>
                <w:sz w:val="24"/>
                <w:szCs w:val="24"/>
              </w:rPr>
            </w:pPr>
            <w:r w:rsidRPr="0085212B">
              <w:rPr>
                <w:sz w:val="24"/>
                <w:szCs w:val="24"/>
              </w:rPr>
              <w:t>Рубль</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664FC7" w:rsidRPr="0085212B">
              <w:rPr>
                <w:sz w:val="24"/>
                <w:szCs w:val="24"/>
              </w:rPr>
              <w:t xml:space="preserve"> соответствии с Разделом  2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 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Pr="0085212B">
              <w:lastRenderedPageBreak/>
              <w:t>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Продукция должна иметь разрешение на применение Ростехнадзора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r w:rsidR="0085212B" w:rsidRPr="0085212B">
              <w:rPr>
                <w:szCs w:val="24"/>
              </w:rPr>
              <w:t>Semin_Vi@unipro.energy</w:t>
            </w:r>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каждый вид документа должен быть поименован в соответствии с содержимым (например, Выписка из ЕГРЮЛ от 01.07.15.</w:t>
            </w:r>
            <w:r w:rsidRPr="0085212B">
              <w:rPr>
                <w:i/>
                <w:lang w:val="en-US"/>
              </w:rPr>
              <w:t>pdf</w:t>
            </w:r>
            <w:r w:rsidRPr="0085212B">
              <w:rPr>
                <w:i/>
              </w:rPr>
              <w:t xml:space="preserve">); </w:t>
            </w:r>
          </w:p>
          <w:p w:rsidR="00E044C1" w:rsidRPr="0085212B" w:rsidRDefault="00F5764B" w:rsidP="00487126">
            <w:pPr>
              <w:pStyle w:val="afffa"/>
              <w:numPr>
                <w:ilvl w:val="0"/>
                <w:numId w:val="35"/>
              </w:numPr>
              <w:ind w:left="353" w:hanging="353"/>
              <w:contextualSpacing/>
              <w:jc w:val="both"/>
              <w:rPr>
                <w:i/>
              </w:rPr>
            </w:pPr>
            <w:r w:rsidRPr="0085212B">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85212B">
              <w:rPr>
                <w:i/>
                <w:lang w:val="en-US"/>
              </w:rPr>
              <w:t>pdf</w:t>
            </w:r>
            <w:r w:rsidRPr="0085212B">
              <w:rPr>
                <w:i/>
              </w:rPr>
              <w:t xml:space="preserve"> (10 Мб), Устав часть 2.</w:t>
            </w:r>
            <w:r w:rsidRPr="0085212B">
              <w:rPr>
                <w:i/>
                <w:lang w:val="en-US"/>
              </w:rPr>
              <w:t>pdf</w:t>
            </w:r>
            <w:r w:rsidRPr="0085212B">
              <w:rPr>
                <w:i/>
              </w:rPr>
              <w:t xml:space="preserve"> (3 Мб)).</w:t>
            </w:r>
          </w:p>
        </w:tc>
      </w:tr>
      <w:tr w:rsidR="00BC5425" w:rsidRPr="0085212B" w:rsidTr="00C832FC">
        <w:trPr>
          <w:trHeight w:val="391"/>
        </w:trPr>
        <w:tc>
          <w:tcPr>
            <w:tcW w:w="498" w:type="dxa"/>
          </w:tcPr>
          <w:p w:rsidR="00BC5425" w:rsidRPr="0085212B" w:rsidRDefault="00BC5425" w:rsidP="00F3026D">
            <w:pPr>
              <w:spacing w:line="276" w:lineRule="auto"/>
              <w:ind w:left="568" w:hanging="568"/>
              <w:jc w:val="left"/>
              <w:rPr>
                <w:sz w:val="24"/>
                <w:szCs w:val="24"/>
              </w:rPr>
            </w:pPr>
            <w:r w:rsidRPr="0085212B">
              <w:rPr>
                <w:b/>
                <w:sz w:val="24"/>
                <w:szCs w:val="24"/>
              </w:rPr>
              <w:t>17</w:t>
            </w:r>
            <w:r w:rsidRPr="0085212B">
              <w:rPr>
                <w:sz w:val="24"/>
                <w:szCs w:val="24"/>
              </w:rPr>
              <w:t>.</w:t>
            </w:r>
          </w:p>
          <w:p w:rsidR="00BC5425" w:rsidRPr="0085212B" w:rsidRDefault="00BC5425" w:rsidP="00F3026D">
            <w:pPr>
              <w:spacing w:line="276" w:lineRule="auto"/>
              <w:ind w:left="568" w:hanging="568"/>
              <w:jc w:val="left"/>
              <w:rPr>
                <w:sz w:val="24"/>
                <w:szCs w:val="24"/>
              </w:rPr>
            </w:pP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Pr="0085212B"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BC5425" w:rsidRPr="0085212B" w:rsidRDefault="00BC5425" w:rsidP="00F3026D">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85212B">
              <w:rPr>
                <w:sz w:val="24"/>
                <w:szCs w:val="24"/>
              </w:rPr>
              <w:t>http://www.unipro.energy/purchase/documents/</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85212B">
              <w:rPr>
                <w:color w:val="FF0000"/>
                <w:sz w:val="24"/>
                <w:szCs w:val="24"/>
                <w:lang w:eastAsia="en-US"/>
              </w:rPr>
              <w:t xml:space="preserve"> </w:t>
            </w:r>
          </w:p>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r w:rsidR="0085212B" w:rsidRPr="0085212B">
              <w:rPr>
                <w:sz w:val="24"/>
                <w:szCs w:val="24"/>
              </w:rPr>
              <w:t>http://www.unipro.energy/purchase/accreditation/</w:t>
            </w:r>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t>Справка об отнесении участника запроса предложений к субъектам малого и среднего предпринимательства.</w:t>
            </w:r>
          </w:p>
        </w:tc>
      </w:tr>
    </w:tbl>
    <w:p w:rsidR="00616AA2" w:rsidRPr="0085212B" w:rsidRDefault="00616AA2" w:rsidP="00F3026D">
      <w:pPr>
        <w:pStyle w:val="a4"/>
        <w:numPr>
          <w:ilvl w:val="0"/>
          <w:numId w:val="0"/>
        </w:numPr>
        <w:spacing w:line="276" w:lineRule="auto"/>
        <w:rPr>
          <w:sz w:val="24"/>
          <w:szCs w:val="24"/>
        </w:rPr>
      </w:pPr>
    </w:p>
    <w:p w:rsidR="00616AA2" w:rsidRPr="0085212B" w:rsidRDefault="00616AA2" w:rsidP="00F3026D">
      <w:pPr>
        <w:pStyle w:val="a4"/>
        <w:numPr>
          <w:ilvl w:val="0"/>
          <w:numId w:val="0"/>
        </w:numPr>
        <w:spacing w:line="276" w:lineRule="auto"/>
        <w:rPr>
          <w:sz w:val="24"/>
          <w:szCs w:val="24"/>
        </w:rPr>
      </w:pPr>
    </w:p>
    <w:p w:rsidR="00BC5425" w:rsidRPr="0085212B" w:rsidRDefault="00BC5425" w:rsidP="00F3026D">
      <w:pPr>
        <w:pStyle w:val="a4"/>
        <w:numPr>
          <w:ilvl w:val="0"/>
          <w:numId w:val="0"/>
        </w:numPr>
        <w:spacing w:line="276" w:lineRule="auto"/>
        <w:rPr>
          <w:sz w:val="24"/>
          <w:szCs w:val="24"/>
        </w:rPr>
      </w:pPr>
      <w:r w:rsidRPr="0085212B">
        <w:rPr>
          <w:sz w:val="24"/>
          <w:szCs w:val="24"/>
        </w:rPr>
        <w:lastRenderedPageBreak/>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717991" w:rsidRPr="0085212B" w:rsidRDefault="00717991" w:rsidP="00F3026D">
      <w:pPr>
        <w:pStyle w:val="a4"/>
        <w:numPr>
          <w:ilvl w:val="0"/>
          <w:numId w:val="0"/>
        </w:numPr>
        <w:spacing w:line="240" w:lineRule="auto"/>
        <w:rPr>
          <w:b/>
          <w:sz w:val="24"/>
          <w:szCs w:val="24"/>
        </w:rPr>
      </w:pPr>
      <w:r w:rsidRPr="0085212B">
        <w:rPr>
          <w:b/>
          <w:sz w:val="24"/>
          <w:szCs w:val="24"/>
        </w:rPr>
        <w:t>Директор по закупкам</w:t>
      </w:r>
    </w:p>
    <w:p w:rsidR="00717991" w:rsidRPr="0085212B" w:rsidRDefault="0085212B" w:rsidP="00F3026D">
      <w:pPr>
        <w:pStyle w:val="a4"/>
        <w:numPr>
          <w:ilvl w:val="0"/>
          <w:numId w:val="0"/>
        </w:numPr>
        <w:spacing w:line="240" w:lineRule="auto"/>
        <w:rPr>
          <w:b/>
          <w:sz w:val="24"/>
          <w:szCs w:val="24"/>
        </w:rPr>
      </w:pPr>
      <w:r w:rsidRPr="0085212B">
        <w:rPr>
          <w:b/>
          <w:sz w:val="24"/>
          <w:szCs w:val="24"/>
        </w:rPr>
        <w:t>ПАО</w:t>
      </w:r>
      <w:r w:rsidR="00717991" w:rsidRPr="0085212B">
        <w:rPr>
          <w:b/>
          <w:sz w:val="24"/>
          <w:szCs w:val="24"/>
        </w:rPr>
        <w:t xml:space="preserve"> «</w:t>
      </w:r>
      <w:r w:rsidRPr="0085212B">
        <w:rPr>
          <w:b/>
          <w:sz w:val="24"/>
          <w:szCs w:val="24"/>
        </w:rPr>
        <w:t>Юнипро</w:t>
      </w:r>
      <w:r w:rsidR="00717991" w:rsidRPr="0085212B">
        <w:rPr>
          <w:b/>
          <w:sz w:val="24"/>
          <w:szCs w:val="24"/>
        </w:rPr>
        <w:t>»</w:t>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Pr>
          <w:b/>
          <w:sz w:val="24"/>
          <w:szCs w:val="24"/>
        </w:rPr>
        <w:t>М.А. Устинова</w:t>
      </w:r>
    </w:p>
    <w:p w:rsidR="00B620AF" w:rsidRPr="0085212B"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85212B">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85212B">
        <w:rPr>
          <w:rFonts w:ascii="Times New Roman" w:hAnsi="Times New Roman"/>
          <w:sz w:val="24"/>
          <w:szCs w:val="24"/>
        </w:rPr>
        <w:t>Предложение</w:t>
      </w:r>
      <w:bookmarkEnd w:id="9"/>
    </w:p>
    <w:p w:rsidR="00A101C5" w:rsidRPr="0085212B"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85212B">
        <w:rPr>
          <w:sz w:val="24"/>
          <w:szCs w:val="24"/>
        </w:rPr>
        <w:t xml:space="preserve">Письмо о подаче оферты </w:t>
      </w:r>
      <w:bookmarkStart w:id="15" w:name="_Ref22846535"/>
      <w:r w:rsidRPr="0085212B">
        <w:rPr>
          <w:sz w:val="24"/>
          <w:szCs w:val="24"/>
        </w:rPr>
        <w:t>(</w:t>
      </w:r>
      <w:bookmarkEnd w:id="15"/>
      <w:r w:rsidRPr="0085212B">
        <w:rPr>
          <w:sz w:val="24"/>
          <w:szCs w:val="24"/>
        </w:rPr>
        <w:t xml:space="preserve">форма </w:t>
      </w:r>
      <w:r w:rsidR="00CC6391" w:rsidRPr="0085212B">
        <w:rPr>
          <w:sz w:val="24"/>
          <w:szCs w:val="24"/>
        </w:rPr>
        <w:t>1</w:t>
      </w:r>
      <w:r w:rsidRPr="0085212B">
        <w:rPr>
          <w:sz w:val="24"/>
          <w:szCs w:val="24"/>
        </w:rPr>
        <w:t>)</w:t>
      </w:r>
      <w:bookmarkEnd w:id="11"/>
      <w:bookmarkEnd w:id="12"/>
      <w:bookmarkEnd w:id="13"/>
      <w:bookmarkEnd w:id="14"/>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«_____»_______________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r w:rsidR="0085212B" w:rsidRPr="0085212B">
        <w:rPr>
          <w:color w:val="000000"/>
          <w:sz w:val="24"/>
          <w:szCs w:val="24"/>
        </w:rPr>
        <w:t>Юнипро</w:t>
      </w:r>
      <w:r w:rsidR="00D20281" w:rsidRPr="0085212B">
        <w:rPr>
          <w:color w:val="000000"/>
          <w:sz w:val="24"/>
          <w:szCs w:val="24"/>
        </w:rPr>
        <w:t xml:space="preserve">» </w:t>
      </w:r>
      <w:hyperlink r:id="rId10"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с </w:t>
      </w:r>
      <w:r w:rsidR="00F377F9" w:rsidRPr="0085212B">
        <w:rPr>
          <w:sz w:val="24"/>
          <w:szCs w:val="24"/>
        </w:rPr>
        <w:t xml:space="preserve"> </w:t>
      </w:r>
      <w:r w:rsidR="00141345" w:rsidRPr="0085212B">
        <w:rPr>
          <w:sz w:val="24"/>
          <w:szCs w:val="24"/>
        </w:rPr>
        <w:t>настоящим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FD3D28" w:rsidRPr="0085212B">
        <w:rPr>
          <w:color w:val="000000"/>
          <w:sz w:val="24"/>
          <w:szCs w:val="24"/>
        </w:rPr>
        <w:t>График поставки товара  (форма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 xml:space="preserve"> 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r w:rsidR="00CB1227" w:rsidRPr="0085212B">
        <w:rPr>
          <w:color w:val="000000"/>
          <w:sz w:val="24"/>
          <w:szCs w:val="24"/>
        </w:rPr>
        <w:t xml:space="preserve">) </w:t>
      </w:r>
      <w:r w:rsidRPr="0085212B">
        <w:rPr>
          <w:color w:val="000000"/>
          <w:sz w:val="24"/>
          <w:szCs w:val="24"/>
        </w:rPr>
        <w:t xml:space="preserve"> на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r w:rsidRPr="0085212B">
        <w:rPr>
          <w:sz w:val="24"/>
          <w:szCs w:val="24"/>
        </w:rPr>
        <w:t>)</w:t>
      </w:r>
      <w:r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6" w:name="_Toc238285393"/>
      <w:bookmarkStart w:id="17" w:name="_Toc423378590"/>
      <w:bookmarkStart w:id="18"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6"/>
      <w:bookmarkEnd w:id="17"/>
      <w:bookmarkEnd w:id="18"/>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85212B">
        <w:rPr>
          <w:sz w:val="24"/>
          <w:szCs w:val="24"/>
          <w:lang w:val="en-US"/>
        </w:rPr>
        <w:t>XXX</w:t>
      </w:r>
      <w:r w:rsidRPr="0085212B">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19"/>
      <w:bookmarkEnd w:id="20"/>
      <w:bookmarkEnd w:id="21"/>
      <w:bookmarkEnd w:id="22"/>
      <w:bookmarkEnd w:id="23"/>
      <w:bookmarkEnd w:id="24"/>
    </w:p>
    <w:p w:rsidR="005F0F02" w:rsidRPr="0085212B" w:rsidRDefault="005F0F02" w:rsidP="005F0F02">
      <w:pPr>
        <w:pStyle w:val="a4"/>
        <w:tabs>
          <w:tab w:val="num" w:pos="0"/>
        </w:tabs>
        <w:ind w:left="54" w:hanging="54"/>
        <w:rPr>
          <w:b/>
          <w:sz w:val="24"/>
          <w:szCs w:val="24"/>
        </w:rPr>
      </w:pPr>
      <w:r w:rsidRPr="0085212B">
        <w:rPr>
          <w:b/>
          <w:sz w:val="24"/>
          <w:szCs w:val="24"/>
        </w:rPr>
        <w:t xml:space="preserve">Форма Технико-коммерческого предложения </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lang w:val="en-US"/>
              </w:rPr>
              <w:t>Таблица</w:t>
            </w:r>
            <w:r w:rsidRPr="0085212B">
              <w:rPr>
                <w:b/>
                <w:bCs/>
                <w:sz w:val="24"/>
                <w:szCs w:val="24"/>
              </w:rPr>
              <w:t xml:space="preserve"> </w:t>
            </w:r>
            <w:r w:rsidRPr="0085212B">
              <w:rPr>
                <w:b/>
                <w:bCs/>
                <w:sz w:val="24"/>
                <w:szCs w:val="24"/>
                <w:lang w:val="en-US"/>
              </w:rPr>
              <w:t>3. Обеспечение обязательств</w:t>
            </w:r>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lang w:val="en-US"/>
              </w:rPr>
              <w:t>Требования Заказчика</w:t>
            </w:r>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r w:rsidRPr="0085212B">
              <w:rPr>
                <w:b/>
                <w:sz w:val="24"/>
                <w:szCs w:val="24"/>
                <w:lang w:val="en-US"/>
              </w:rPr>
              <w:t>Предложение</w:t>
            </w:r>
            <w:r w:rsidRPr="0085212B">
              <w:rPr>
                <w:b/>
                <w:sz w:val="24"/>
                <w:szCs w:val="24"/>
              </w:rPr>
              <w:t xml:space="preserve"> </w:t>
            </w:r>
            <w:r w:rsidRPr="0085212B">
              <w:rPr>
                <w:b/>
                <w:sz w:val="24"/>
                <w:szCs w:val="24"/>
                <w:lang w:val="en-US"/>
              </w:rPr>
              <w:t>Участника</w:t>
            </w:r>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6" w:name="_Toc213755446"/>
      <w:bookmarkStart w:id="27" w:name="_Toc423378599"/>
      <w:bookmarkStart w:id="28"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6"/>
      <w:bookmarkEnd w:id="27"/>
      <w:bookmarkEnd w:id="28"/>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29" w:name="_Ref86826666"/>
      <w:bookmarkStart w:id="30" w:name="_Toc90385112"/>
      <w:bookmarkStart w:id="31" w:name="_Toc428967880"/>
      <w:r w:rsidRPr="0085212B">
        <w:rPr>
          <w:color w:val="000000"/>
          <w:sz w:val="24"/>
          <w:szCs w:val="24"/>
        </w:rPr>
        <w:lastRenderedPageBreak/>
        <w:t xml:space="preserve">График </w:t>
      </w:r>
      <w:r w:rsidR="00B11A6F" w:rsidRPr="0085212B">
        <w:rPr>
          <w:color w:val="000000"/>
          <w:sz w:val="24"/>
          <w:szCs w:val="24"/>
        </w:rPr>
        <w:t>поставки 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(форма </w:t>
      </w:r>
      <w:r w:rsidR="00EB7E6F" w:rsidRPr="0085212B">
        <w:rPr>
          <w:color w:val="000000"/>
          <w:sz w:val="24"/>
          <w:szCs w:val="24"/>
        </w:rPr>
        <w:t>3</w:t>
      </w:r>
      <w:r w:rsidRPr="0085212B">
        <w:rPr>
          <w:color w:val="000000"/>
          <w:sz w:val="24"/>
          <w:szCs w:val="24"/>
        </w:rPr>
        <w:t>)</w:t>
      </w:r>
      <w:bookmarkStart w:id="32" w:name="_Toc90385113"/>
      <w:bookmarkEnd w:id="29"/>
      <w:bookmarkEnd w:id="30"/>
      <w:bookmarkEnd w:id="31"/>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2"/>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r w:rsidR="00B11A6F" w:rsidRPr="0085212B">
        <w:rPr>
          <w:b/>
          <w:sz w:val="24"/>
          <w:szCs w:val="24"/>
        </w:rPr>
        <w:t xml:space="preserve"> </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3" w:name="_Toc90385114"/>
      <w:bookmarkStart w:id="34"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3"/>
      <w:bookmarkEnd w:id="34"/>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r w:rsidRPr="0085212B">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5" w:name="_Ref89649494"/>
      <w:bookmarkStart w:id="36"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85212B" w:rsidRDefault="00B620AF" w:rsidP="00FF6AB5">
      <w:pPr>
        <w:pStyle w:val="21"/>
        <w:spacing w:line="276" w:lineRule="auto"/>
        <w:rPr>
          <w:sz w:val="24"/>
          <w:szCs w:val="24"/>
        </w:rPr>
      </w:pPr>
      <w:bookmarkStart w:id="43"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4" w:name="_Toc90385119"/>
      <w:bookmarkEnd w:id="37"/>
      <w:bookmarkEnd w:id="38"/>
      <w:bookmarkEnd w:id="39"/>
      <w:bookmarkEnd w:id="43"/>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4"/>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0"/>
    <w:bookmarkEnd w:id="41"/>
    <w:bookmarkEnd w:id="42"/>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5"/>
      <w:bookmarkEnd w:id="46"/>
      <w:bookmarkEnd w:id="47"/>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8"/>
      <w:bookmarkEnd w:id="49"/>
      <w:bookmarkEnd w:id="50"/>
      <w:bookmarkEnd w:id="51"/>
      <w:bookmarkEnd w:id="52"/>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Регион предоставления услуг:</w:t>
            </w:r>
            <w:r w:rsidRPr="0085212B">
              <w:rPr>
                <w:bCs/>
                <w:szCs w:val="24"/>
              </w:rPr>
              <w:br/>
            </w:r>
            <w:r w:rsidRPr="0085212B">
              <w:rPr>
                <w:szCs w:val="24"/>
              </w:rPr>
              <w:t>-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Участники/акционеры</w:t>
            </w:r>
            <w:r w:rsidRPr="0085212B">
              <w:rPr>
                <w:bCs/>
                <w:szCs w:val="24"/>
              </w:rPr>
              <w:br/>
            </w:r>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Опыт работы, в т.ч.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(Руководящий, инженерно - технический, прочий персонал)**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Брэдстрит).</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1"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3" w:name="_Toc423378614"/>
      <w:bookmarkStart w:id="54" w:name="_Toc423421117"/>
      <w:r w:rsidRPr="0085212B">
        <w:rPr>
          <w:sz w:val="24"/>
          <w:szCs w:val="24"/>
        </w:rPr>
        <w:br w:type="page"/>
      </w:r>
      <w:r w:rsidR="0089186F" w:rsidRPr="0085212B">
        <w:rPr>
          <w:b/>
          <w:sz w:val="24"/>
          <w:szCs w:val="24"/>
        </w:rPr>
        <w:lastRenderedPageBreak/>
        <w:t>Инструкции по заполнению</w:t>
      </w:r>
      <w:bookmarkEnd w:id="53"/>
      <w:bookmarkEnd w:id="54"/>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r w:rsidRPr="0085212B">
        <w:rPr>
          <w:sz w:val="24"/>
          <w:szCs w:val="24"/>
        </w:rPr>
        <w:t xml:space="preserve">4.9.2.1  </w:t>
      </w:r>
      <w:r w:rsidR="00B620AF" w:rsidRPr="0085212B">
        <w:rPr>
          <w:sz w:val="24"/>
          <w:szCs w:val="24"/>
        </w:rPr>
        <w:t>Участник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5"/>
      <w:bookmarkEnd w:id="56"/>
      <w:bookmarkEnd w:id="57"/>
      <w:bookmarkEnd w:id="58"/>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«____»_____________ г. №__________</w:t>
      </w:r>
      <w:bookmarkStart w:id="59" w:name="_Ref55336389"/>
      <w:bookmarkStart w:id="60" w:name="_Toc57314677"/>
      <w:bookmarkStart w:id="61"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Описание договора</w:t>
            </w:r>
            <w:r w:rsidRPr="0085212B">
              <w:rPr>
                <w:sz w:val="24"/>
                <w:szCs w:val="24"/>
              </w:rPr>
              <w:b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2" w:name="_Toc207796007"/>
      <w:bookmarkStart w:id="63" w:name="_Toc423378617"/>
      <w:bookmarkStart w:id="64"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2"/>
      <w:bookmarkEnd w:id="63"/>
      <w:bookmarkEnd w:id="64"/>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Участник указывает свое фирменное наименование (в т.ч.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5" w:name="_Ref209512344"/>
      <w:bookmarkStart w:id="66"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59"/>
      <w:bookmarkEnd w:id="60"/>
      <w:bookmarkEnd w:id="61"/>
      <w:bookmarkEnd w:id="65"/>
      <w:bookmarkEnd w:id="66"/>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7" w:name="_Toc423378620"/>
      <w:bookmarkStart w:id="68"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7"/>
      <w:bookmarkEnd w:id="68"/>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69"/>
      <w:bookmarkEnd w:id="70"/>
      <w:bookmarkEnd w:id="71"/>
      <w:bookmarkEnd w:id="72"/>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«____»_____________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год окончания,  специальность),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договора)</w:t>
            </w:r>
            <w:r w:rsidRPr="0085212B">
              <w:rPr>
                <w:szCs w:val="24"/>
              </w:rPr>
              <w:t xml:space="preserve"> </w:t>
            </w:r>
            <w:r w:rsidR="00F97FD3" w:rsidRPr="0085212B">
              <w:rPr>
                <w:szCs w:val="24"/>
              </w:rPr>
              <w:t xml:space="preserve"> </w:t>
            </w: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3" w:name="_Toc423378623"/>
      <w:bookmarkStart w:id="74" w:name="_Toc423421126"/>
      <w:r w:rsidRPr="0085212B">
        <w:rPr>
          <w:b/>
          <w:sz w:val="24"/>
          <w:szCs w:val="24"/>
        </w:rPr>
        <w:lastRenderedPageBreak/>
        <w:t>Инструкции по заполнению</w:t>
      </w:r>
      <w:bookmarkEnd w:id="73"/>
      <w:bookmarkEnd w:id="74"/>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5" w:name="_Ref285092299"/>
      <w:bookmarkStart w:id="76"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5"/>
      <w:bookmarkEnd w:id="76"/>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о  соблюдении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«____»_____________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что  </w:t>
      </w:r>
      <w:r w:rsidR="008B6A20" w:rsidRPr="0085212B">
        <w:rPr>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r w:rsidR="0085212B" w:rsidRPr="0085212B">
        <w:rPr>
          <w:sz w:val="24"/>
          <w:szCs w:val="24"/>
        </w:rPr>
        <w:t>Юнипро</w:t>
      </w:r>
      <w:r w:rsidR="008667B0" w:rsidRPr="0085212B">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7"/>
      <w:bookmarkEnd w:id="78"/>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w:t>
            </w:r>
            <w:r w:rsidRPr="0085212B">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79" w:name="_Toc428967887"/>
      <w:r w:rsidRPr="0085212B">
        <w:rPr>
          <w:rFonts w:ascii="Times New Roman" w:hAnsi="Times New Roman"/>
          <w:sz w:val="24"/>
          <w:szCs w:val="24"/>
        </w:rPr>
        <w:lastRenderedPageBreak/>
        <w:t>ПРОЕКТ  ДОГОВОРА (с приложениями)</w:t>
      </w:r>
      <w:bookmarkEnd w:id="79"/>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0"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0"/>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406535"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Pr>
          <w:b/>
          <w:sz w:val="24"/>
          <w:szCs w:val="24"/>
        </w:rPr>
        <w:t xml:space="preserve">ом </w:t>
      </w:r>
      <w:r w:rsidR="0085212B">
        <w:rPr>
          <w:b/>
          <w:sz w:val="24"/>
          <w:szCs w:val="24"/>
        </w:rPr>
        <w:t>файл</w:t>
      </w:r>
      <w:r w:rsidR="007C6AE9">
        <w:rPr>
          <w:b/>
          <w:sz w:val="24"/>
          <w:szCs w:val="24"/>
        </w:rPr>
        <w:t>е</w:t>
      </w:r>
      <w:r w:rsidR="00CD40FC" w:rsidRPr="0085212B">
        <w:rPr>
          <w:b/>
          <w:sz w:val="24"/>
          <w:szCs w:val="24"/>
        </w:rPr>
        <w:t xml:space="preserve"> </w:t>
      </w:r>
      <w:r w:rsidR="007C6AE9">
        <w:rPr>
          <w:b/>
          <w:sz w:val="24"/>
          <w:szCs w:val="24"/>
        </w:rPr>
        <w:t>– Технические Требования.</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bookmarkStart w:id="81" w:name="_GoBack"/>
      <w:bookmarkEnd w:id="81"/>
    </w:p>
    <w:sectPr w:rsidR="00406535" w:rsidRPr="0085212B"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B4A" w:rsidRDefault="00F60B4A">
      <w:r>
        <w:separator/>
      </w:r>
    </w:p>
  </w:endnote>
  <w:endnote w:type="continuationSeparator" w:id="0">
    <w:p w:rsidR="00F60B4A" w:rsidRDefault="00F6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7C6AE9">
          <w:rPr>
            <w:noProof/>
          </w:rPr>
          <w:t>5</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B4A" w:rsidRDefault="00F60B4A">
      <w:r>
        <w:separator/>
      </w:r>
    </w:p>
  </w:footnote>
  <w:footnote w:type="continuationSeparator" w:id="0">
    <w:p w:rsidR="00F60B4A" w:rsidRDefault="00F60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02D47-B814-4611-B952-54401047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33</Pages>
  <Words>5447</Words>
  <Characters>31048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36423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21</cp:revision>
  <cp:lastPrinted>2016-06-16T14:37:00Z</cp:lastPrinted>
  <dcterms:created xsi:type="dcterms:W3CDTF">2015-09-03T09:30:00Z</dcterms:created>
  <dcterms:modified xsi:type="dcterms:W3CDTF">2016-09-02T07:19:00Z</dcterms:modified>
</cp:coreProperties>
</file>